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A718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95F1B50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20A78C81" w14:textId="579318BD" w:rsidR="00C52B5B" w:rsidRDefault="00D869F2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594357">
        <w:rPr>
          <w:b/>
        </w:rPr>
        <w:t>Dec</w:t>
      </w:r>
      <w:r>
        <w:rPr>
          <w:b/>
        </w:rPr>
        <w:t>ember 1</w:t>
      </w:r>
      <w:r w:rsidR="00594357">
        <w:rPr>
          <w:b/>
        </w:rPr>
        <w:t>3</w:t>
      </w:r>
      <w:r w:rsidR="00D64347">
        <w:rPr>
          <w:b/>
        </w:rPr>
        <w:t>, 201</w:t>
      </w:r>
      <w:r w:rsidR="00594357">
        <w:rPr>
          <w:b/>
        </w:rPr>
        <w:t>8</w:t>
      </w:r>
    </w:p>
    <w:p w14:paraId="56C5EC6E" w14:textId="77777777" w:rsidR="006A0A74" w:rsidRDefault="006A0A74" w:rsidP="00DE1597">
      <w:pPr>
        <w:rPr>
          <w:b/>
        </w:rPr>
      </w:pPr>
    </w:p>
    <w:p w14:paraId="020C2150" w14:textId="77777777" w:rsidR="00C52B5B" w:rsidRDefault="00C52B5B" w:rsidP="00C52B5B">
      <w:pPr>
        <w:jc w:val="center"/>
        <w:rPr>
          <w:b/>
        </w:rPr>
      </w:pPr>
    </w:p>
    <w:p w14:paraId="2666BC60" w14:textId="77777777" w:rsidR="00C52B5B" w:rsidRDefault="00C52B5B" w:rsidP="00C52B5B">
      <w:pPr>
        <w:jc w:val="center"/>
        <w:rPr>
          <w:b/>
        </w:rPr>
      </w:pPr>
      <w:r>
        <w:rPr>
          <w:b/>
          <w:u w:val="single"/>
        </w:rPr>
        <w:t>Agenda</w:t>
      </w:r>
    </w:p>
    <w:p w14:paraId="4E557F33" w14:textId="77777777" w:rsidR="00C52B5B" w:rsidRDefault="00C52B5B" w:rsidP="00C52B5B">
      <w:pPr>
        <w:rPr>
          <w:b/>
        </w:rPr>
      </w:pPr>
    </w:p>
    <w:p w14:paraId="40FDAD94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5EF8EFBD" w14:textId="77777777" w:rsidR="00C52B5B" w:rsidRDefault="00C52B5B" w:rsidP="00C52B5B">
      <w:pPr>
        <w:rPr>
          <w:b/>
        </w:rPr>
      </w:pPr>
    </w:p>
    <w:p w14:paraId="0F1211DC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Audience of Citizens</w:t>
      </w:r>
    </w:p>
    <w:p w14:paraId="4343E37D" w14:textId="77777777" w:rsidR="00C52B5B" w:rsidRPr="00C52B5B" w:rsidRDefault="00C52B5B" w:rsidP="00C52B5B">
      <w:pPr>
        <w:pStyle w:val="ListParagraph"/>
        <w:rPr>
          <w:b/>
        </w:rPr>
      </w:pPr>
    </w:p>
    <w:p w14:paraId="1E7AFF97" w14:textId="54BE617C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</w:t>
      </w:r>
      <w:r w:rsidR="00594357">
        <w:rPr>
          <w:b/>
        </w:rPr>
        <w:t xml:space="preserve">November </w:t>
      </w:r>
      <w:r>
        <w:rPr>
          <w:b/>
        </w:rPr>
        <w:t>Minutes</w:t>
      </w:r>
    </w:p>
    <w:p w14:paraId="6FABFAC6" w14:textId="77777777" w:rsidR="00C52B5B" w:rsidRPr="00C52B5B" w:rsidRDefault="00C52B5B" w:rsidP="00C52B5B">
      <w:pPr>
        <w:pStyle w:val="ListParagraph"/>
        <w:rPr>
          <w:b/>
        </w:rPr>
      </w:pPr>
    </w:p>
    <w:p w14:paraId="33C0839A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and Approval of Treasurer’s Report</w:t>
      </w:r>
    </w:p>
    <w:p w14:paraId="7B858694" w14:textId="77777777" w:rsidR="00C52B5B" w:rsidRPr="00C52B5B" w:rsidRDefault="00C52B5B" w:rsidP="00C52B5B">
      <w:pPr>
        <w:pStyle w:val="ListParagraph"/>
        <w:rPr>
          <w:b/>
        </w:rPr>
      </w:pPr>
    </w:p>
    <w:p w14:paraId="4C88E196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</w:t>
      </w:r>
    </w:p>
    <w:p w14:paraId="3A432137" w14:textId="77777777" w:rsidR="00C52B5B" w:rsidRPr="00C52B5B" w:rsidRDefault="00C52B5B" w:rsidP="00C52B5B">
      <w:pPr>
        <w:pStyle w:val="ListParagraph"/>
        <w:rPr>
          <w:b/>
        </w:rPr>
      </w:pPr>
    </w:p>
    <w:p w14:paraId="3C5E2022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02039A70" w14:textId="77777777" w:rsidR="00C52B5B" w:rsidRPr="00C52B5B" w:rsidRDefault="00C52B5B" w:rsidP="00C52B5B">
      <w:pPr>
        <w:pStyle w:val="ListParagraph"/>
        <w:rPr>
          <w:b/>
        </w:rPr>
      </w:pPr>
    </w:p>
    <w:p w14:paraId="5F48653F" w14:textId="07955753" w:rsidR="0085148D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594357">
        <w:rPr>
          <w:b/>
        </w:rPr>
        <w:t xml:space="preserve"> – election of 2019</w:t>
      </w:r>
      <w:bookmarkStart w:id="0" w:name="_GoBack"/>
      <w:bookmarkEnd w:id="0"/>
      <w:r w:rsidR="00594357">
        <w:rPr>
          <w:b/>
        </w:rPr>
        <w:t>/2020 officers</w:t>
      </w:r>
    </w:p>
    <w:p w14:paraId="77610252" w14:textId="77777777" w:rsidR="0085148D" w:rsidRPr="0085148D" w:rsidRDefault="0085148D" w:rsidP="0085148D">
      <w:pPr>
        <w:pStyle w:val="ListParagraph"/>
        <w:rPr>
          <w:b/>
        </w:rPr>
      </w:pPr>
    </w:p>
    <w:p w14:paraId="5FA2EBDD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Flanagan Fund</w:t>
      </w:r>
    </w:p>
    <w:p w14:paraId="083F62AB" w14:textId="77777777" w:rsidR="00C52B5B" w:rsidRPr="00C52B5B" w:rsidRDefault="00C52B5B" w:rsidP="00C52B5B">
      <w:pPr>
        <w:pStyle w:val="ListParagraph"/>
        <w:rPr>
          <w:b/>
        </w:rPr>
      </w:pPr>
    </w:p>
    <w:p w14:paraId="02B8E462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Nightingale Fund</w:t>
      </w:r>
    </w:p>
    <w:p w14:paraId="0A1E482A" w14:textId="77777777" w:rsidR="00C52B5B" w:rsidRPr="00C52B5B" w:rsidRDefault="00C52B5B" w:rsidP="00C52B5B">
      <w:pPr>
        <w:pStyle w:val="ListParagraph"/>
        <w:rPr>
          <w:b/>
        </w:rPr>
      </w:pPr>
    </w:p>
    <w:p w14:paraId="46C32E74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Morris Fund</w:t>
      </w:r>
    </w:p>
    <w:p w14:paraId="48D9F5A4" w14:textId="77777777" w:rsidR="00C52B5B" w:rsidRPr="00C52B5B" w:rsidRDefault="00C52B5B" w:rsidP="00C52B5B">
      <w:pPr>
        <w:pStyle w:val="ListParagraph"/>
        <w:rPr>
          <w:b/>
        </w:rPr>
      </w:pPr>
    </w:p>
    <w:p w14:paraId="6CB17981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6F8F3D66" w14:textId="77777777" w:rsidR="006A0A74" w:rsidRPr="006A0A74" w:rsidRDefault="006A0A74" w:rsidP="006A0A74">
      <w:pPr>
        <w:pStyle w:val="ListParagraph"/>
        <w:rPr>
          <w:b/>
        </w:rPr>
      </w:pPr>
    </w:p>
    <w:p w14:paraId="653375DA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023D1985" w14:textId="77777777" w:rsidR="006A0A74" w:rsidRDefault="006A0A74" w:rsidP="006A0A74">
      <w:pPr>
        <w:rPr>
          <w:b/>
        </w:rPr>
      </w:pPr>
    </w:p>
    <w:p w14:paraId="7D08B750" w14:textId="77777777" w:rsidR="006A0A74" w:rsidRPr="006A0A74" w:rsidRDefault="006A0A74" w:rsidP="006A0A74">
      <w:pPr>
        <w:rPr>
          <w:b/>
        </w:rPr>
      </w:pPr>
      <w:r w:rsidRPr="00D64347">
        <w:rPr>
          <w:rFonts w:ascii="Signature" w:hAnsi="Signature"/>
          <w:b/>
        </w:rPr>
        <w:t>Sharon Tiezzi,</w:t>
      </w:r>
      <w:r>
        <w:rPr>
          <w:b/>
        </w:rPr>
        <w:t xml:space="preserve"> 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ature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257723"/>
    <w:rsid w:val="00594357"/>
    <w:rsid w:val="006A0A74"/>
    <w:rsid w:val="0085148D"/>
    <w:rsid w:val="008A439D"/>
    <w:rsid w:val="00901A93"/>
    <w:rsid w:val="00C52B5B"/>
    <w:rsid w:val="00CE1FCD"/>
    <w:rsid w:val="00D64347"/>
    <w:rsid w:val="00D869F2"/>
    <w:rsid w:val="00DE1597"/>
    <w:rsid w:val="00E84663"/>
    <w:rsid w:val="00F509E0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ED7F"/>
  <w15:docId w15:val="{EE9576A9-64B7-4DAA-A6F9-91136AF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2</cp:revision>
  <cp:lastPrinted>2015-09-09T18:29:00Z</cp:lastPrinted>
  <dcterms:created xsi:type="dcterms:W3CDTF">2018-12-10T18:58:00Z</dcterms:created>
  <dcterms:modified xsi:type="dcterms:W3CDTF">2018-12-10T18:58:00Z</dcterms:modified>
</cp:coreProperties>
</file>